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5D0" w:rsidRPr="005D5800" w:rsidRDefault="009B15D0" w:rsidP="005D5800">
      <w:pPr>
        <w:spacing w:after="0" w:line="240" w:lineRule="auto"/>
        <w:ind w:firstLine="708"/>
        <w:rPr>
          <w:rFonts w:ascii="Arial Narrow" w:hAnsi="Arial Narrow"/>
          <w:b/>
          <w:sz w:val="28"/>
          <w:szCs w:val="28"/>
          <w:lang w:val="uk-UA"/>
        </w:rPr>
      </w:pPr>
      <w:r w:rsidRPr="005D5800">
        <w:rPr>
          <w:rFonts w:ascii="Arial Narrow" w:hAnsi="Arial Narrow"/>
          <w:b/>
          <w:sz w:val="28"/>
          <w:szCs w:val="28"/>
          <w:lang w:val="uk-UA"/>
        </w:rPr>
        <w:t xml:space="preserve">Оренда сільськогосподарської землі – чи можливий баланс інтересів? </w:t>
      </w:r>
    </w:p>
    <w:p w:rsidR="009B15D0" w:rsidRPr="005D5800" w:rsidRDefault="009B15D0" w:rsidP="009B15D0">
      <w:pPr>
        <w:spacing w:after="0" w:line="240" w:lineRule="auto"/>
        <w:rPr>
          <w:rFonts w:ascii="Arial Narrow" w:hAnsi="Arial Narrow"/>
          <w:b/>
          <w:i/>
          <w:sz w:val="24"/>
          <w:szCs w:val="24"/>
        </w:rPr>
      </w:pPr>
    </w:p>
    <w:p w:rsidR="009B15D0" w:rsidRPr="005D5800" w:rsidRDefault="009B15D0" w:rsidP="00B35C6B">
      <w:pPr>
        <w:spacing w:after="0" w:line="240" w:lineRule="auto"/>
        <w:ind w:firstLine="708"/>
        <w:rPr>
          <w:rFonts w:ascii="Arial Narrow" w:hAnsi="Arial Narrow"/>
          <w:i/>
          <w:sz w:val="24"/>
          <w:szCs w:val="24"/>
          <w:lang w:val="uk-UA"/>
        </w:rPr>
      </w:pPr>
      <w:r w:rsidRPr="005D5800">
        <w:rPr>
          <w:rFonts w:ascii="Arial Narrow" w:hAnsi="Arial Narrow"/>
          <w:i/>
          <w:sz w:val="24"/>
          <w:szCs w:val="24"/>
          <w:lang w:val="uk-UA"/>
        </w:rPr>
        <w:t xml:space="preserve">В Україні мораторій на купівлю-продаж сільськогосподарських земель діє вже тривалий час. Після розпаювання земель колишніх колгоспів та радгоспів значна частина земельних ділянок (паїв) була передана у власність тим, хто працював на ній за радянських часів. Як показало масштабне дослідження, проведене наприкінці 2012 року Центром соціальних експертиз Інституту соціології НАН України на замовлення Проекту USAID </w:t>
      </w:r>
      <w:r w:rsidR="001566D8" w:rsidRPr="005D5800">
        <w:rPr>
          <w:rFonts w:ascii="Arial Narrow" w:hAnsi="Arial Narrow"/>
          <w:i/>
          <w:sz w:val="24"/>
          <w:szCs w:val="24"/>
          <w:lang w:val="uk-UA"/>
        </w:rPr>
        <w:t>«</w:t>
      </w:r>
      <w:r w:rsidRPr="005D5800">
        <w:rPr>
          <w:rFonts w:ascii="Arial Narrow" w:hAnsi="Arial Narrow"/>
          <w:i/>
          <w:sz w:val="24"/>
          <w:szCs w:val="24"/>
          <w:lang w:val="uk-UA"/>
        </w:rPr>
        <w:t>АгроІнвест</w:t>
      </w:r>
      <w:r w:rsidR="001566D8" w:rsidRPr="005D5800">
        <w:rPr>
          <w:rFonts w:ascii="Arial Narrow" w:hAnsi="Arial Narrow"/>
          <w:i/>
          <w:sz w:val="24"/>
          <w:szCs w:val="24"/>
          <w:lang w:val="uk-UA"/>
        </w:rPr>
        <w:t>»</w:t>
      </w:r>
      <w:r w:rsidRPr="005D5800">
        <w:rPr>
          <w:rFonts w:ascii="Arial Narrow" w:hAnsi="Arial Narrow"/>
          <w:i/>
          <w:sz w:val="24"/>
          <w:szCs w:val="24"/>
          <w:lang w:val="uk-UA"/>
        </w:rPr>
        <w:t xml:space="preserve">, нині майже 80% цих людей перетнули 50-річний рубіж, а 43% мають вік понад 60 років. За таких умов значна їх частина не в змозі самостійно вести на своїх земельних ділянках сільськогосподарське виробництво. </w:t>
      </w:r>
    </w:p>
    <w:p w:rsidR="009B15D0" w:rsidRPr="005D5800" w:rsidRDefault="001566D8" w:rsidP="00B35C6B">
      <w:pPr>
        <w:spacing w:after="0" w:line="240" w:lineRule="auto"/>
        <w:ind w:firstLine="708"/>
        <w:rPr>
          <w:rFonts w:ascii="Arial Narrow" w:hAnsi="Arial Narrow"/>
          <w:i/>
          <w:sz w:val="24"/>
          <w:szCs w:val="24"/>
          <w:lang w:val="uk-UA"/>
        </w:rPr>
      </w:pPr>
      <w:r w:rsidRPr="005D5800">
        <w:rPr>
          <w:rFonts w:ascii="Arial Narrow" w:hAnsi="Arial Narrow"/>
          <w:i/>
          <w:sz w:val="24"/>
          <w:szCs w:val="24"/>
          <w:lang w:val="uk-UA"/>
        </w:rPr>
        <w:t xml:space="preserve">Натомість </w:t>
      </w:r>
      <w:r w:rsidR="009B15D0" w:rsidRPr="005D5800">
        <w:rPr>
          <w:rFonts w:ascii="Arial Narrow" w:hAnsi="Arial Narrow"/>
          <w:i/>
          <w:sz w:val="24"/>
          <w:szCs w:val="24"/>
          <w:lang w:val="uk-UA"/>
        </w:rPr>
        <w:t xml:space="preserve">з боку сільськогосподарських підприємств та фермерської спільноти існує значний попит на землю. Очевидним виходом з цього становища в умовах мораторію стало значне поширення оренди сільськогосподарських угідь. Саме оренда дозволяє сільгоспвиробникам зібрати масив землі, на якому можна вести прибутковий сільськогосподарський бізнес та забезпечувати продовольчу безпеку українців. </w:t>
      </w:r>
    </w:p>
    <w:p w:rsidR="009B15D0" w:rsidRPr="005D5800" w:rsidRDefault="009B15D0" w:rsidP="00B35C6B">
      <w:pPr>
        <w:spacing w:after="0" w:line="240" w:lineRule="auto"/>
        <w:ind w:firstLine="708"/>
        <w:rPr>
          <w:rFonts w:ascii="Arial Narrow" w:hAnsi="Arial Narrow"/>
          <w:i/>
          <w:sz w:val="24"/>
          <w:szCs w:val="24"/>
          <w:lang w:val="uk-UA"/>
        </w:rPr>
      </w:pPr>
      <w:r w:rsidRPr="005D5800">
        <w:rPr>
          <w:rFonts w:ascii="Arial Narrow" w:hAnsi="Arial Narrow"/>
          <w:i/>
          <w:sz w:val="24"/>
          <w:szCs w:val="24"/>
          <w:lang w:val="uk-UA"/>
        </w:rPr>
        <w:t xml:space="preserve">Як же складаються орендні відносини в Україні? Чи знаходять орендарі спільну мову з орендодавцям? Які існують проблеми в цій сфері? Відповіді на ці та інші питання дало згадане вище опитування. Його результати сьогодні коментує фахівець з аграрної політики Проекту USAID </w:t>
      </w:r>
      <w:r w:rsidR="001566D8" w:rsidRPr="005D5800">
        <w:rPr>
          <w:rFonts w:ascii="Arial Narrow" w:hAnsi="Arial Narrow"/>
          <w:i/>
          <w:sz w:val="24"/>
          <w:szCs w:val="24"/>
          <w:lang w:val="uk-UA"/>
        </w:rPr>
        <w:t>«</w:t>
      </w:r>
      <w:r w:rsidRPr="005D5800">
        <w:rPr>
          <w:rFonts w:ascii="Arial Narrow" w:hAnsi="Arial Narrow"/>
          <w:i/>
          <w:sz w:val="24"/>
          <w:szCs w:val="24"/>
          <w:lang w:val="uk-UA"/>
        </w:rPr>
        <w:t>АгроІнвест</w:t>
      </w:r>
      <w:r w:rsidR="001566D8" w:rsidRPr="005D5800">
        <w:rPr>
          <w:rFonts w:ascii="Arial Narrow" w:hAnsi="Arial Narrow"/>
          <w:i/>
          <w:sz w:val="24"/>
          <w:szCs w:val="24"/>
          <w:lang w:val="uk-UA"/>
        </w:rPr>
        <w:t>» Олександр МУЛЯР</w:t>
      </w:r>
      <w:r w:rsidRPr="005D5800">
        <w:rPr>
          <w:rFonts w:ascii="Arial Narrow" w:hAnsi="Arial Narrow"/>
          <w:i/>
          <w:sz w:val="24"/>
          <w:szCs w:val="24"/>
          <w:lang w:val="uk-UA"/>
        </w:rPr>
        <w:t xml:space="preserve">. </w:t>
      </w:r>
    </w:p>
    <w:p w:rsidR="009B15D0" w:rsidRPr="005D5800" w:rsidRDefault="009B15D0" w:rsidP="009B15D0">
      <w:pPr>
        <w:spacing w:after="0" w:line="240" w:lineRule="auto"/>
        <w:rPr>
          <w:rFonts w:ascii="Arial Narrow" w:hAnsi="Arial Narrow"/>
          <w:b/>
          <w:sz w:val="24"/>
          <w:szCs w:val="24"/>
        </w:rPr>
      </w:pPr>
    </w:p>
    <w:p w:rsidR="00B35C6B" w:rsidRPr="005D5800" w:rsidRDefault="00B35C6B" w:rsidP="00266409">
      <w:pPr>
        <w:spacing w:after="0" w:line="240" w:lineRule="auto"/>
        <w:ind w:firstLine="708"/>
        <w:rPr>
          <w:rFonts w:ascii="Arial Narrow" w:hAnsi="Arial Narrow"/>
          <w:b/>
          <w:sz w:val="24"/>
          <w:szCs w:val="24"/>
          <w:lang w:val="uk-UA"/>
        </w:rPr>
      </w:pPr>
      <w:r w:rsidRPr="005D5800">
        <w:rPr>
          <w:rFonts w:ascii="Arial Narrow" w:hAnsi="Arial Narrow"/>
          <w:b/>
          <w:sz w:val="24"/>
          <w:szCs w:val="24"/>
          <w:lang w:val="uk-UA"/>
        </w:rPr>
        <w:t xml:space="preserve">- </w:t>
      </w:r>
      <w:r w:rsidR="00EB28BD">
        <w:rPr>
          <w:rFonts w:ascii="Arial Narrow" w:hAnsi="Arial Narrow"/>
          <w:b/>
          <w:sz w:val="24"/>
          <w:szCs w:val="24"/>
          <w:lang w:val="uk-UA"/>
        </w:rPr>
        <w:t>Н</w:t>
      </w:r>
      <w:r w:rsidR="009B15D0" w:rsidRPr="005D5800">
        <w:rPr>
          <w:rFonts w:ascii="Arial Narrow" w:hAnsi="Arial Narrow"/>
          <w:b/>
          <w:sz w:val="24"/>
          <w:szCs w:val="24"/>
          <w:lang w:val="uk-UA"/>
        </w:rPr>
        <w:t xml:space="preserve">аскільки поширені орендні відносини в Україні? Чи не є наша країна унікальною в цьому плані? </w:t>
      </w:r>
    </w:p>
    <w:p w:rsidR="00C65B74" w:rsidRPr="005D5800" w:rsidRDefault="00B35C6B" w:rsidP="00266409">
      <w:pPr>
        <w:spacing w:after="0" w:line="240" w:lineRule="auto"/>
        <w:ind w:firstLine="708"/>
        <w:rPr>
          <w:rFonts w:ascii="Arial Narrow" w:hAnsi="Arial Narrow"/>
          <w:sz w:val="24"/>
          <w:szCs w:val="24"/>
          <w:lang w:val="uk-UA"/>
        </w:rPr>
      </w:pPr>
      <w:r w:rsidRPr="005D5800">
        <w:rPr>
          <w:rFonts w:ascii="Arial Narrow" w:hAnsi="Arial Narrow"/>
          <w:b/>
          <w:sz w:val="24"/>
          <w:szCs w:val="24"/>
          <w:lang w:val="uk-UA"/>
        </w:rPr>
        <w:t xml:space="preserve">- </w:t>
      </w:r>
      <w:r w:rsidR="009B15D0" w:rsidRPr="005D5800">
        <w:rPr>
          <w:rFonts w:ascii="Arial Narrow" w:hAnsi="Arial Narrow"/>
          <w:sz w:val="24"/>
          <w:szCs w:val="24"/>
          <w:lang w:val="uk-UA"/>
        </w:rPr>
        <w:t xml:space="preserve">Сьогодні оренда земельних ділянок (паїв) є головним джерелом отримання </w:t>
      </w:r>
      <w:r w:rsidR="00C65B74" w:rsidRPr="005D5800">
        <w:rPr>
          <w:rFonts w:ascii="Arial Narrow" w:hAnsi="Arial Narrow"/>
          <w:sz w:val="24"/>
          <w:szCs w:val="24"/>
          <w:lang w:val="uk-UA"/>
        </w:rPr>
        <w:t xml:space="preserve">землі </w:t>
      </w:r>
      <w:r w:rsidR="009B15D0" w:rsidRPr="005D5800">
        <w:rPr>
          <w:rFonts w:ascii="Arial Narrow" w:hAnsi="Arial Narrow"/>
          <w:sz w:val="24"/>
          <w:szCs w:val="24"/>
          <w:lang w:val="uk-UA"/>
        </w:rPr>
        <w:t>для сільгоспвиробників. За результатами опитування власників, 80% земельних паїв здані в оренду, 12% земельних ділянок вони обробляють самостійно і близько 9% паїв не обробля</w:t>
      </w:r>
      <w:r w:rsidR="00567188">
        <w:rPr>
          <w:rFonts w:ascii="Arial Narrow" w:hAnsi="Arial Narrow"/>
          <w:sz w:val="24"/>
          <w:szCs w:val="24"/>
          <w:lang w:val="uk-UA"/>
        </w:rPr>
        <w:t>є</w:t>
      </w:r>
      <w:r w:rsidR="009B15D0" w:rsidRPr="005D5800">
        <w:rPr>
          <w:rFonts w:ascii="Arial Narrow" w:hAnsi="Arial Narrow"/>
          <w:sz w:val="24"/>
          <w:szCs w:val="24"/>
          <w:lang w:val="uk-UA"/>
        </w:rPr>
        <w:t xml:space="preserve">ться.  </w:t>
      </w:r>
    </w:p>
    <w:p w:rsidR="009B15D0" w:rsidRPr="005D5800" w:rsidRDefault="009B15D0" w:rsidP="00266409">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Орендні платежі є істотним джерелом доходу для землевласників. За даними о</w:t>
      </w:r>
      <w:r w:rsidR="005413AC">
        <w:rPr>
          <w:rFonts w:ascii="Arial Narrow" w:hAnsi="Arial Narrow"/>
          <w:sz w:val="24"/>
          <w:szCs w:val="24"/>
          <w:lang w:val="uk-UA"/>
        </w:rPr>
        <w:t>бстеження, в середньому</w:t>
      </w:r>
      <w:r w:rsidRPr="005D5800">
        <w:rPr>
          <w:rFonts w:ascii="Arial Narrow" w:hAnsi="Arial Narrow"/>
          <w:sz w:val="24"/>
          <w:szCs w:val="24"/>
          <w:lang w:val="uk-UA"/>
        </w:rPr>
        <w:t xml:space="preserve"> орендна плата складає 20% річного доходу власника паю та 10% доходу домогосподарства у сільській місцевості. </w:t>
      </w:r>
    </w:p>
    <w:p w:rsidR="00D55766" w:rsidRPr="005D5800" w:rsidRDefault="009B15D0" w:rsidP="00D55766">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Наведені дані підтверджують важливість ринку оренди землі як для власників паїв, так і для сільськогосподарських виробників. Більше того, як свідчить світовий досвід, оренда зем</w:t>
      </w:r>
      <w:r w:rsidR="00567188">
        <w:rPr>
          <w:rFonts w:ascii="Arial Narrow" w:hAnsi="Arial Narrow"/>
          <w:sz w:val="24"/>
          <w:szCs w:val="24"/>
          <w:lang w:val="uk-UA"/>
        </w:rPr>
        <w:t>лі залишатиметься досить вагомою</w:t>
      </w:r>
      <w:r w:rsidRPr="005D5800">
        <w:rPr>
          <w:rFonts w:ascii="Arial Narrow" w:hAnsi="Arial Narrow"/>
          <w:sz w:val="24"/>
          <w:szCs w:val="24"/>
          <w:lang w:val="uk-UA"/>
        </w:rPr>
        <w:t xml:space="preserve"> і після запровадження ринку купівлі-продажу земель сільськогосподарського призначення. Так, у Великобританії близько 40% сільськогосподарських земель орендуються, у Швеції – 43%, у США - 50%, а в Німеччині – майже 70%.</w:t>
      </w:r>
      <w:r w:rsidR="00266409" w:rsidRPr="005D5800">
        <w:rPr>
          <w:rFonts w:ascii="Arial Narrow" w:hAnsi="Arial Narrow"/>
          <w:sz w:val="24"/>
          <w:szCs w:val="24"/>
          <w:lang w:val="uk-UA"/>
        </w:rPr>
        <w:t xml:space="preserve"> </w:t>
      </w:r>
    </w:p>
    <w:p w:rsidR="00D55766" w:rsidRPr="005D5800" w:rsidRDefault="00D55766" w:rsidP="00D55766">
      <w:pPr>
        <w:spacing w:after="0" w:line="240" w:lineRule="auto"/>
        <w:ind w:firstLine="708"/>
        <w:rPr>
          <w:rFonts w:ascii="Arial Narrow" w:hAnsi="Arial Narrow"/>
          <w:sz w:val="24"/>
          <w:szCs w:val="24"/>
          <w:lang w:val="uk-UA"/>
        </w:rPr>
      </w:pPr>
    </w:p>
    <w:p w:rsidR="00D55766" w:rsidRPr="005D5800" w:rsidRDefault="00D55766" w:rsidP="00D55766">
      <w:pPr>
        <w:spacing w:after="0" w:line="240" w:lineRule="auto"/>
        <w:ind w:firstLine="708"/>
        <w:rPr>
          <w:rFonts w:ascii="Arial Narrow" w:hAnsi="Arial Narrow"/>
          <w:sz w:val="24"/>
          <w:szCs w:val="24"/>
          <w:lang w:val="uk-UA"/>
        </w:rPr>
      </w:pPr>
      <w:r w:rsidRPr="005D5800">
        <w:rPr>
          <w:rFonts w:ascii="Arial Narrow" w:hAnsi="Arial Narrow"/>
          <w:b/>
          <w:sz w:val="24"/>
          <w:szCs w:val="24"/>
          <w:lang w:val="uk-UA"/>
        </w:rPr>
        <w:t xml:space="preserve">- </w:t>
      </w:r>
      <w:r w:rsidR="009B15D0" w:rsidRPr="005D5800">
        <w:rPr>
          <w:rFonts w:ascii="Arial Narrow" w:hAnsi="Arial Narrow"/>
          <w:b/>
          <w:sz w:val="24"/>
          <w:szCs w:val="24"/>
          <w:lang w:val="uk-UA"/>
        </w:rPr>
        <w:t>А чи задоволені рівнем орендної плати власники паїв?</w:t>
      </w:r>
    </w:p>
    <w:p w:rsidR="009B15D0" w:rsidRPr="005D5800" w:rsidRDefault="00D55766" w:rsidP="00D55766">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 xml:space="preserve">- </w:t>
      </w:r>
      <w:r w:rsidR="009B15D0" w:rsidRPr="005D5800">
        <w:rPr>
          <w:rFonts w:ascii="Arial Narrow" w:hAnsi="Arial Narrow"/>
          <w:sz w:val="24"/>
          <w:szCs w:val="24"/>
          <w:lang w:val="uk-UA"/>
        </w:rPr>
        <w:t>За рез</w:t>
      </w:r>
      <w:r w:rsidR="00547039">
        <w:rPr>
          <w:rFonts w:ascii="Arial Narrow" w:hAnsi="Arial Narrow"/>
          <w:sz w:val="24"/>
          <w:szCs w:val="24"/>
          <w:lang w:val="uk-UA"/>
        </w:rPr>
        <w:t>ультатами нашого обстеження, 65</w:t>
      </w:r>
      <w:r w:rsidR="009B15D0" w:rsidRPr="005D5800">
        <w:rPr>
          <w:rFonts w:ascii="Arial Narrow" w:hAnsi="Arial Narrow"/>
          <w:sz w:val="24"/>
          <w:szCs w:val="24"/>
          <w:lang w:val="uk-UA"/>
        </w:rPr>
        <w:t>% власників паїв вважають, що орендна пла</w:t>
      </w:r>
      <w:r w:rsidR="00C25353">
        <w:rPr>
          <w:rFonts w:ascii="Arial Narrow" w:hAnsi="Arial Narrow"/>
          <w:sz w:val="24"/>
          <w:szCs w:val="24"/>
          <w:lang w:val="uk-UA"/>
        </w:rPr>
        <w:t xml:space="preserve">та є низькою або дуже низькою. </w:t>
      </w:r>
      <w:r w:rsidR="009B15D0" w:rsidRPr="005D5800">
        <w:rPr>
          <w:rFonts w:ascii="Arial Narrow" w:hAnsi="Arial Narrow"/>
          <w:sz w:val="24"/>
          <w:szCs w:val="24"/>
          <w:lang w:val="uk-UA"/>
        </w:rPr>
        <w:t>При цьому власники паїв добре усвідомлюють свою слабку п</w:t>
      </w:r>
      <w:r w:rsidR="00421F88">
        <w:rPr>
          <w:rFonts w:ascii="Arial Narrow" w:hAnsi="Arial Narrow"/>
          <w:sz w:val="24"/>
          <w:szCs w:val="24"/>
          <w:lang w:val="uk-UA"/>
        </w:rPr>
        <w:t xml:space="preserve">озицію при веденні переговорів </w:t>
      </w:r>
      <w:r w:rsidR="009B15D0" w:rsidRPr="005D5800">
        <w:rPr>
          <w:rFonts w:ascii="Arial Narrow" w:hAnsi="Arial Narrow"/>
          <w:sz w:val="24"/>
          <w:szCs w:val="24"/>
          <w:lang w:val="uk-UA"/>
        </w:rPr>
        <w:t xml:space="preserve">з виробниками щодо умов оренди їхньої землі. По суті, окремому власнику паю із власною земельною ділянкою посередині великого земельного масиву дуже складно впливати під час переговорів із орендарем на рівень орендної плати, обумовлювати шляхи підтримки родючості ґрунтів, відстежувати спосіб використання землі тощо. </w:t>
      </w:r>
    </w:p>
    <w:p w:rsidR="009B15D0" w:rsidRPr="005D5800" w:rsidRDefault="009B15D0" w:rsidP="00D55766">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Економічна цінність окремої земельної ділянки власника паю є порівняно низькою. Значно більшу цінність ма</w:t>
      </w:r>
      <w:r w:rsidR="00D55766" w:rsidRPr="005D5800">
        <w:rPr>
          <w:rFonts w:ascii="Arial Narrow" w:hAnsi="Arial Narrow"/>
          <w:sz w:val="24"/>
          <w:szCs w:val="24"/>
          <w:lang w:val="uk-UA"/>
        </w:rPr>
        <w:t xml:space="preserve">є цілісне поле, що складається </w:t>
      </w:r>
      <w:r w:rsidRPr="005D5800">
        <w:rPr>
          <w:rFonts w:ascii="Arial Narrow" w:hAnsi="Arial Narrow"/>
          <w:sz w:val="24"/>
          <w:szCs w:val="24"/>
          <w:lang w:val="uk-UA"/>
        </w:rPr>
        <w:t>з н</w:t>
      </w:r>
      <w:r w:rsidR="00D53DF7">
        <w:rPr>
          <w:rFonts w:ascii="Arial Narrow" w:hAnsi="Arial Narrow"/>
          <w:sz w:val="24"/>
          <w:szCs w:val="24"/>
          <w:lang w:val="uk-UA"/>
        </w:rPr>
        <w:t xml:space="preserve">изки окремих ділянок (паїв), </w:t>
      </w:r>
      <w:r w:rsidRPr="005D5800">
        <w:rPr>
          <w:rFonts w:ascii="Arial Narrow" w:hAnsi="Arial Narrow"/>
          <w:sz w:val="24"/>
          <w:szCs w:val="24"/>
          <w:lang w:val="uk-UA"/>
        </w:rPr>
        <w:t>яке виступає привабливою виробничою од</w:t>
      </w:r>
      <w:r w:rsidR="00DA7B4E">
        <w:rPr>
          <w:rFonts w:ascii="Arial Narrow" w:hAnsi="Arial Narrow"/>
          <w:sz w:val="24"/>
          <w:szCs w:val="24"/>
          <w:lang w:val="uk-UA"/>
        </w:rPr>
        <w:t xml:space="preserve">иницею для сільгоспвиробників. </w:t>
      </w:r>
      <w:r w:rsidRPr="005D5800">
        <w:rPr>
          <w:rFonts w:ascii="Arial Narrow" w:hAnsi="Arial Narrow"/>
          <w:sz w:val="24"/>
          <w:szCs w:val="24"/>
          <w:lang w:val="uk-UA"/>
        </w:rPr>
        <w:t xml:space="preserve">Однак окремі власники паїв не отримують ніяких вигод від цінності цілого поля через </w:t>
      </w:r>
      <w:r w:rsidR="00DA7B4E">
        <w:rPr>
          <w:rFonts w:ascii="Arial Narrow" w:hAnsi="Arial Narrow"/>
          <w:sz w:val="24"/>
          <w:szCs w:val="24"/>
          <w:lang w:val="uk-UA"/>
        </w:rPr>
        <w:t xml:space="preserve">відсутність організованих дій. </w:t>
      </w:r>
      <w:r w:rsidRPr="005D5800">
        <w:rPr>
          <w:rFonts w:ascii="Arial Narrow" w:hAnsi="Arial Narrow"/>
          <w:sz w:val="24"/>
          <w:szCs w:val="24"/>
          <w:lang w:val="uk-UA"/>
        </w:rPr>
        <w:t xml:space="preserve">Ось чому при укладанні договорів оренди люди здебільшого погоджуються на умови, які пропонуються орендарями. Лише конкуренція серед орендарів нині надає певної динамічності ринку оренди </w:t>
      </w:r>
      <w:r w:rsidR="00D55766" w:rsidRPr="005D5800">
        <w:rPr>
          <w:rFonts w:ascii="Arial Narrow" w:hAnsi="Arial Narrow"/>
          <w:sz w:val="24"/>
          <w:szCs w:val="24"/>
          <w:lang w:val="uk-UA"/>
        </w:rPr>
        <w:t xml:space="preserve">землі. </w:t>
      </w:r>
    </w:p>
    <w:p w:rsidR="009B15D0" w:rsidRPr="005D5800" w:rsidRDefault="009B15D0" w:rsidP="00B33A00">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Власники паїв не мають важелів впливу на формування умов оренди. Вони не вбачають реальної можливості впливати на стан та умови оренди. Через це власники паїв не надто цікавляться питаннями цінності</w:t>
      </w:r>
      <w:r w:rsidR="001D7C0C">
        <w:rPr>
          <w:rFonts w:ascii="Arial Narrow" w:hAnsi="Arial Narrow"/>
          <w:sz w:val="24"/>
          <w:szCs w:val="24"/>
          <w:lang w:val="uk-UA"/>
        </w:rPr>
        <w:t xml:space="preserve"> власної землі. За результатами </w:t>
      </w:r>
      <w:r w:rsidRPr="005D5800">
        <w:rPr>
          <w:rFonts w:ascii="Arial Narrow" w:hAnsi="Arial Narrow"/>
          <w:sz w:val="24"/>
          <w:szCs w:val="24"/>
          <w:lang w:val="uk-UA"/>
        </w:rPr>
        <w:t xml:space="preserve">обстеження, лише 10% опитаних власників паїв знають нормативну грошову оцінку своєї земельної ділянки, величина якої нині має безпосередній вплив на рівень орендної плати. До того ж тільки один з п’яти землевласників знає </w:t>
      </w:r>
      <w:r w:rsidRPr="005D5800">
        <w:rPr>
          <w:rFonts w:ascii="Arial Narrow" w:hAnsi="Arial Narrow"/>
          <w:sz w:val="24"/>
          <w:szCs w:val="24"/>
          <w:lang w:val="uk-UA"/>
        </w:rPr>
        <w:lastRenderedPageBreak/>
        <w:t>про рекомендований у</w:t>
      </w:r>
      <w:r w:rsidR="009C4056">
        <w:rPr>
          <w:rFonts w:ascii="Arial Narrow" w:hAnsi="Arial Narrow"/>
          <w:sz w:val="24"/>
          <w:szCs w:val="24"/>
          <w:lang w:val="uk-UA"/>
        </w:rPr>
        <w:t xml:space="preserve"> державі рівень орендної плати, </w:t>
      </w:r>
      <w:r w:rsidRPr="005D5800">
        <w:rPr>
          <w:rFonts w:ascii="Arial Narrow" w:hAnsi="Arial Narrow"/>
          <w:sz w:val="24"/>
          <w:szCs w:val="24"/>
          <w:lang w:val="uk-UA"/>
        </w:rPr>
        <w:t>який визначається у відсотках до нормативної грош</w:t>
      </w:r>
      <w:r w:rsidR="009C4056">
        <w:rPr>
          <w:rFonts w:ascii="Arial Narrow" w:hAnsi="Arial Narrow"/>
          <w:sz w:val="24"/>
          <w:szCs w:val="24"/>
          <w:lang w:val="uk-UA"/>
        </w:rPr>
        <w:t>ової вартості земельної ділянки</w:t>
      </w:r>
      <w:r w:rsidRPr="005D5800">
        <w:rPr>
          <w:rFonts w:ascii="Arial Narrow" w:hAnsi="Arial Narrow"/>
          <w:sz w:val="24"/>
          <w:szCs w:val="24"/>
          <w:lang w:val="uk-UA"/>
        </w:rPr>
        <w:t>.</w:t>
      </w:r>
      <w:r w:rsidR="00B33A00" w:rsidRPr="005D5800">
        <w:rPr>
          <w:rFonts w:ascii="Arial Narrow" w:hAnsi="Arial Narrow"/>
          <w:sz w:val="24"/>
          <w:szCs w:val="24"/>
          <w:lang w:val="uk-UA"/>
        </w:rPr>
        <w:t xml:space="preserve"> </w:t>
      </w:r>
    </w:p>
    <w:p w:rsidR="009B15D0" w:rsidRPr="005D5800" w:rsidRDefault="009B15D0" w:rsidP="00B33A00">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 xml:space="preserve">Важливим фактором є також похилий вік власників паїв. Згідно з опитуванням власників паїв, близько половини з них досягли пенсійного віку. Також, як засвідчили обстеження, кожен четвертий власник паю проживає поза межами населеного пункту, де розташована його земельна ділянка. Більшість з таких власників отримали свою ділянку у спадок. Крім того, цікаво, що близько третини власників паїв ніколи не бачили своєї земельної ділянки, а понад 40% ніколи не стояли на своїй землі. Такі відповіді надали ті власники паїв, які проживають у сільській місцевості. Цілком очевидно, що ці відсотки будуть іще вищими, якщо опитати тих землевласників, які мешкають у містах (а це – 25% власників паїв). </w:t>
      </w:r>
    </w:p>
    <w:p w:rsidR="005D232C" w:rsidRPr="005D5800" w:rsidRDefault="009B15D0" w:rsidP="005D232C">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Таким чином, через особливості приватизації земельних ділянок, певну емоційну відстороненість, а також територіальну віддаленість значної частки власників паїв від своєї власності склалася ситуація, коли землевласники не впливають на долю своєї власності, і це не може не позначитися на стані орендних відносин в Україні. Отже, існує ряд серй</w:t>
      </w:r>
      <w:r w:rsidR="009C4056">
        <w:rPr>
          <w:rFonts w:ascii="Arial Narrow" w:hAnsi="Arial Narrow"/>
          <w:sz w:val="24"/>
          <w:szCs w:val="24"/>
          <w:lang w:val="uk-UA"/>
        </w:rPr>
        <w:t xml:space="preserve">озних факторів, які зумовлюють </w:t>
      </w:r>
      <w:r w:rsidRPr="005D5800">
        <w:rPr>
          <w:rFonts w:ascii="Arial Narrow" w:hAnsi="Arial Narrow"/>
          <w:sz w:val="24"/>
          <w:szCs w:val="24"/>
          <w:lang w:val="uk-UA"/>
        </w:rPr>
        <w:t>перманентно слабку позицію окремого власника паю у стосунках з орендарем.</w:t>
      </w:r>
      <w:r w:rsidR="005D232C" w:rsidRPr="005D5800">
        <w:rPr>
          <w:rFonts w:ascii="Arial Narrow" w:hAnsi="Arial Narrow"/>
          <w:sz w:val="24"/>
          <w:szCs w:val="24"/>
          <w:lang w:val="uk-UA"/>
        </w:rPr>
        <w:t xml:space="preserve"> </w:t>
      </w:r>
    </w:p>
    <w:p w:rsidR="005D5800" w:rsidRPr="005D5800" w:rsidRDefault="009B15D0" w:rsidP="005D232C">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Усвідомлюючи слабкість людей в орендних відносинах, держава намагається встановити певний баланс інтересів шляхом запровадження мінімального рівня орендної плати та встановлення типового договору оренди. Однак тут завжди існуватимуть ризики, пов’язані з запізненням важливих кроків або негативними наслідками викривлення ринку</w:t>
      </w:r>
      <w:r w:rsidR="00F829CD" w:rsidRPr="005D5800">
        <w:rPr>
          <w:rFonts w:ascii="Arial Narrow" w:hAnsi="Arial Narrow"/>
          <w:sz w:val="24"/>
          <w:szCs w:val="24"/>
          <w:lang w:val="uk-UA"/>
        </w:rPr>
        <w:t xml:space="preserve"> через адміністративні заходи. </w:t>
      </w:r>
      <w:r w:rsidRPr="005D5800">
        <w:rPr>
          <w:rFonts w:ascii="Arial Narrow" w:hAnsi="Arial Narrow"/>
          <w:sz w:val="24"/>
          <w:szCs w:val="24"/>
          <w:lang w:val="uk-UA"/>
        </w:rPr>
        <w:t>Тож необхідно сприяти кращому залученню людей до формування орендних відносин, адже мова йде про їхню приватну власність.</w:t>
      </w:r>
    </w:p>
    <w:p w:rsidR="005D5800" w:rsidRPr="005D5800" w:rsidRDefault="005D5800" w:rsidP="005D232C">
      <w:pPr>
        <w:spacing w:after="0" w:line="240" w:lineRule="auto"/>
        <w:ind w:firstLine="708"/>
        <w:rPr>
          <w:rFonts w:ascii="Arial Narrow" w:hAnsi="Arial Narrow"/>
          <w:sz w:val="24"/>
          <w:szCs w:val="24"/>
          <w:lang w:val="uk-UA"/>
        </w:rPr>
      </w:pPr>
    </w:p>
    <w:p w:rsidR="005D5800" w:rsidRPr="005D5800" w:rsidRDefault="005D5800" w:rsidP="005D232C">
      <w:pPr>
        <w:spacing w:after="0" w:line="240" w:lineRule="auto"/>
        <w:ind w:firstLine="708"/>
        <w:rPr>
          <w:rFonts w:ascii="Arial Narrow" w:hAnsi="Arial Narrow"/>
          <w:b/>
          <w:sz w:val="24"/>
          <w:szCs w:val="24"/>
          <w:lang w:val="uk-UA"/>
        </w:rPr>
      </w:pPr>
      <w:r w:rsidRPr="005D5800">
        <w:rPr>
          <w:rFonts w:ascii="Arial Narrow" w:hAnsi="Arial Narrow"/>
          <w:b/>
          <w:sz w:val="24"/>
          <w:szCs w:val="24"/>
          <w:lang w:val="uk-UA"/>
        </w:rPr>
        <w:t>-</w:t>
      </w:r>
      <w:r w:rsidRPr="005D5800">
        <w:rPr>
          <w:rFonts w:ascii="Arial Narrow" w:hAnsi="Arial Narrow"/>
          <w:sz w:val="24"/>
          <w:szCs w:val="24"/>
          <w:lang w:val="uk-UA"/>
        </w:rPr>
        <w:t xml:space="preserve"> </w:t>
      </w:r>
      <w:r w:rsidR="009F7D0F">
        <w:rPr>
          <w:rFonts w:ascii="Arial Narrow" w:hAnsi="Arial Narrow"/>
          <w:b/>
          <w:sz w:val="24"/>
          <w:szCs w:val="24"/>
          <w:lang w:val="uk-UA"/>
        </w:rPr>
        <w:t xml:space="preserve">А чи задоволені ситуацією </w:t>
      </w:r>
      <w:r w:rsidR="009B15D0" w:rsidRPr="005D5800">
        <w:rPr>
          <w:rFonts w:ascii="Arial Narrow" w:hAnsi="Arial Narrow"/>
          <w:b/>
          <w:sz w:val="24"/>
          <w:szCs w:val="24"/>
          <w:lang w:val="uk-UA"/>
        </w:rPr>
        <w:t>з орендою землі сільськогосподарські виробники?</w:t>
      </w:r>
    </w:p>
    <w:p w:rsidR="000D722B" w:rsidRDefault="005D5800" w:rsidP="005D232C">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w:t>
      </w:r>
      <w:r w:rsidRPr="005D5800">
        <w:rPr>
          <w:rFonts w:ascii="Arial Narrow" w:hAnsi="Arial Narrow"/>
          <w:b/>
          <w:sz w:val="24"/>
          <w:szCs w:val="24"/>
          <w:lang w:val="uk-UA"/>
        </w:rPr>
        <w:t xml:space="preserve"> </w:t>
      </w:r>
      <w:r w:rsidR="009B15D0" w:rsidRPr="005D5800">
        <w:rPr>
          <w:rFonts w:ascii="Arial Narrow" w:hAnsi="Arial Narrow"/>
          <w:sz w:val="24"/>
          <w:szCs w:val="24"/>
          <w:lang w:val="uk-UA"/>
        </w:rPr>
        <w:t>Фермерам та керівникам сільськогосподарських підприємств було запропоновано оцінити їхні витрати часу і зусиль на ведення переговорів із землевласниками стосовно оренди землі</w:t>
      </w:r>
      <w:r w:rsidRPr="005D5800">
        <w:rPr>
          <w:rFonts w:ascii="Arial Narrow" w:hAnsi="Arial Narrow"/>
          <w:sz w:val="24"/>
          <w:szCs w:val="24"/>
          <w:lang w:val="uk-UA"/>
        </w:rPr>
        <w:t>. Серед виробників від 25</w:t>
      </w:r>
      <w:r w:rsidR="00F27741">
        <w:rPr>
          <w:rFonts w:ascii="Arial Narrow" w:hAnsi="Arial Narrow"/>
          <w:sz w:val="24"/>
          <w:szCs w:val="24"/>
          <w:lang w:val="uk-UA"/>
        </w:rPr>
        <w:t>%</w:t>
      </w:r>
      <w:r w:rsidRPr="005D5800">
        <w:rPr>
          <w:rFonts w:ascii="Arial Narrow" w:hAnsi="Arial Narrow"/>
          <w:sz w:val="24"/>
          <w:szCs w:val="24"/>
          <w:lang w:val="uk-UA"/>
        </w:rPr>
        <w:t xml:space="preserve"> до 60% </w:t>
      </w:r>
      <w:r w:rsidR="009B15D0" w:rsidRPr="005D5800">
        <w:rPr>
          <w:rFonts w:ascii="Arial Narrow" w:hAnsi="Arial Narrow"/>
          <w:sz w:val="24"/>
          <w:szCs w:val="24"/>
          <w:lang w:val="uk-UA"/>
        </w:rPr>
        <w:t>(залежно від розміру господарства) відповіли, що витрачають з</w:t>
      </w:r>
      <w:r w:rsidR="00B237A3">
        <w:rPr>
          <w:rFonts w:ascii="Arial Narrow" w:hAnsi="Arial Narrow"/>
          <w:sz w:val="24"/>
          <w:szCs w:val="24"/>
          <w:lang w:val="uk-UA"/>
        </w:rPr>
        <w:t xml:space="preserve">начну кількість часу та </w:t>
      </w:r>
      <w:r w:rsidR="009B15D0" w:rsidRPr="005D5800">
        <w:rPr>
          <w:rFonts w:ascii="Arial Narrow" w:hAnsi="Arial Narrow"/>
          <w:sz w:val="24"/>
          <w:szCs w:val="24"/>
          <w:lang w:val="uk-UA"/>
        </w:rPr>
        <w:t>зусиль на ведення переговорів із землевласниками щодо оренди землі. Значні проблеми пов’язані також з оформленням договору оренди на кожну окрему д</w:t>
      </w:r>
      <w:r w:rsidRPr="005D5800">
        <w:rPr>
          <w:rFonts w:ascii="Arial Narrow" w:hAnsi="Arial Narrow"/>
          <w:sz w:val="24"/>
          <w:szCs w:val="24"/>
          <w:lang w:val="uk-UA"/>
        </w:rPr>
        <w:t>ілянку</w:t>
      </w:r>
      <w:r w:rsidR="000D722B">
        <w:rPr>
          <w:rFonts w:ascii="Arial Narrow" w:hAnsi="Arial Narrow"/>
          <w:sz w:val="24"/>
          <w:szCs w:val="24"/>
          <w:lang w:val="uk-UA"/>
        </w:rPr>
        <w:t>.</w:t>
      </w:r>
    </w:p>
    <w:p w:rsidR="005D5800" w:rsidRPr="005D5800" w:rsidRDefault="009B15D0" w:rsidP="005D232C">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Окремим серйозним питанням для виробників є збереження цілісності окремого поля як виробничої</w:t>
      </w:r>
      <w:r w:rsidR="00C3036C">
        <w:rPr>
          <w:rFonts w:ascii="Arial Narrow" w:hAnsi="Arial Narrow"/>
          <w:sz w:val="24"/>
          <w:szCs w:val="24"/>
          <w:lang w:val="uk-UA"/>
        </w:rPr>
        <w:t xml:space="preserve"> одиниці. Так звана «</w:t>
      </w:r>
      <w:proofErr w:type="spellStart"/>
      <w:r w:rsidR="00C3036C">
        <w:rPr>
          <w:rFonts w:ascii="Arial Narrow" w:hAnsi="Arial Narrow"/>
          <w:sz w:val="24"/>
          <w:szCs w:val="24"/>
          <w:lang w:val="uk-UA"/>
        </w:rPr>
        <w:t>шаховість</w:t>
      </w:r>
      <w:proofErr w:type="spellEnd"/>
      <w:r w:rsidRPr="005D5800">
        <w:rPr>
          <w:rFonts w:ascii="Arial Narrow" w:hAnsi="Arial Narrow"/>
          <w:sz w:val="24"/>
          <w:szCs w:val="24"/>
          <w:lang w:val="uk-UA"/>
        </w:rPr>
        <w:t>» поля, тобто наявність на одному полі великої кількості земельних ділянок, які належать різним власникам, та необхідність домовлятися з кожним з них окремо, додає значних ризиків для виробників. Ці ризики можуть зрости при запровадженні купівлі-продажу сільськогосподарських земель. Звичайно, від цього страждає інвестиційна привабливість сільського господарства.</w:t>
      </w:r>
    </w:p>
    <w:p w:rsidR="005D5800" w:rsidRPr="005D5800" w:rsidRDefault="005D5800" w:rsidP="005D232C">
      <w:pPr>
        <w:spacing w:after="0" w:line="240" w:lineRule="auto"/>
        <w:ind w:firstLine="708"/>
        <w:rPr>
          <w:rFonts w:ascii="Arial Narrow" w:hAnsi="Arial Narrow"/>
          <w:sz w:val="24"/>
          <w:szCs w:val="24"/>
          <w:lang w:val="uk-UA"/>
        </w:rPr>
      </w:pPr>
    </w:p>
    <w:p w:rsidR="005D5800" w:rsidRPr="005D5800" w:rsidRDefault="005D5800" w:rsidP="005D232C">
      <w:pPr>
        <w:spacing w:after="0" w:line="240" w:lineRule="auto"/>
        <w:ind w:firstLine="708"/>
        <w:rPr>
          <w:rFonts w:ascii="Arial Narrow" w:hAnsi="Arial Narrow"/>
          <w:sz w:val="24"/>
          <w:szCs w:val="24"/>
          <w:lang w:val="uk-UA"/>
        </w:rPr>
      </w:pPr>
      <w:r w:rsidRPr="005D5800">
        <w:rPr>
          <w:rFonts w:ascii="Arial Narrow" w:hAnsi="Arial Narrow"/>
          <w:b/>
          <w:sz w:val="24"/>
          <w:szCs w:val="24"/>
          <w:lang w:val="uk-UA"/>
        </w:rPr>
        <w:t>-</w:t>
      </w:r>
      <w:r w:rsidRPr="005D5800">
        <w:rPr>
          <w:rFonts w:ascii="Arial Narrow" w:hAnsi="Arial Narrow"/>
          <w:sz w:val="24"/>
          <w:szCs w:val="24"/>
          <w:lang w:val="uk-UA"/>
        </w:rPr>
        <w:t xml:space="preserve"> </w:t>
      </w:r>
      <w:r w:rsidR="009B15D0" w:rsidRPr="005D5800">
        <w:rPr>
          <w:rFonts w:ascii="Arial Narrow" w:hAnsi="Arial Narrow"/>
          <w:b/>
          <w:sz w:val="24"/>
          <w:szCs w:val="24"/>
          <w:lang w:val="uk-UA"/>
        </w:rPr>
        <w:t>Які вба</w:t>
      </w:r>
      <w:r w:rsidR="003C57FB">
        <w:rPr>
          <w:rFonts w:ascii="Arial Narrow" w:hAnsi="Arial Narrow"/>
          <w:b/>
          <w:sz w:val="24"/>
          <w:szCs w:val="24"/>
          <w:lang w:val="uk-UA"/>
        </w:rPr>
        <w:t xml:space="preserve">чаються кроки для вдосконалення </w:t>
      </w:r>
      <w:r w:rsidR="009B15D0" w:rsidRPr="005D5800">
        <w:rPr>
          <w:rFonts w:ascii="Arial Narrow" w:hAnsi="Arial Narrow"/>
          <w:b/>
          <w:sz w:val="24"/>
          <w:szCs w:val="24"/>
          <w:lang w:val="uk-UA"/>
        </w:rPr>
        <w:t>орендних відносин?</w:t>
      </w:r>
    </w:p>
    <w:p w:rsidR="005D5800" w:rsidRPr="005D5800" w:rsidRDefault="005D5800" w:rsidP="005D232C">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 xml:space="preserve">- </w:t>
      </w:r>
      <w:r w:rsidR="009B15D0" w:rsidRPr="005D5800">
        <w:rPr>
          <w:rFonts w:ascii="Arial Narrow" w:hAnsi="Arial Narrow"/>
          <w:sz w:val="24"/>
          <w:szCs w:val="24"/>
          <w:lang w:val="uk-UA"/>
        </w:rPr>
        <w:t>За різними оцінками, за умови забезпечення державою сприятливого бізнесового середовища</w:t>
      </w:r>
      <w:r w:rsidRPr="005D5800">
        <w:rPr>
          <w:rFonts w:ascii="Arial Narrow" w:hAnsi="Arial Narrow"/>
          <w:sz w:val="24"/>
          <w:szCs w:val="24"/>
          <w:lang w:val="uk-UA"/>
        </w:rPr>
        <w:t>,</w:t>
      </w:r>
      <w:r w:rsidR="009B15D0" w:rsidRPr="005D5800">
        <w:rPr>
          <w:rFonts w:ascii="Arial Narrow" w:hAnsi="Arial Narrow"/>
          <w:sz w:val="24"/>
          <w:szCs w:val="24"/>
          <w:lang w:val="uk-UA"/>
        </w:rPr>
        <w:t xml:space="preserve"> збільшення інвестицій у сільське господарство протягом наступних 10-20 років вартість землі може зрости у 20-40 разів. Тут важливу роль відіграють такі чинники, як зростаючий світовий попит на продукцію сільського господарства, близькість України до ряду ринків сільськогосподарської продукції та рівень цін на землю у сусідніх країнах ЄС. Добре організований ринок оренди землі, безперечно, сприятиме зростанню доходів як сільськогосподарських виробників, так </w:t>
      </w:r>
      <w:r w:rsidRPr="005D5800">
        <w:rPr>
          <w:rFonts w:ascii="Arial Narrow" w:hAnsi="Arial Narrow"/>
          <w:sz w:val="24"/>
          <w:szCs w:val="24"/>
          <w:lang w:val="uk-UA"/>
        </w:rPr>
        <w:t>і землевласників-орендодавців.</w:t>
      </w:r>
    </w:p>
    <w:p w:rsidR="005D5800" w:rsidRPr="005D5800" w:rsidRDefault="009B15D0" w:rsidP="005D5800">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 xml:space="preserve">Встановленню балансу інтересів між землевласниками та орендарями в орендних відносинах, збереженню родючості ґрунтів, консолідації використання землі та кращому залученню інвестицій у сільське господарство могли б посприяти кроки, спрямовані на підвищення організованості дрібних землевласників. </w:t>
      </w:r>
    </w:p>
    <w:p w:rsidR="005D5800" w:rsidRPr="005D5800" w:rsidRDefault="009B15D0" w:rsidP="006E1165">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 xml:space="preserve">Організованість дій власників земельних ділянок (паїв) допоможе їм захистити свою власність та збільшити власні доходи. Попередньо погоджені єдині умови договору оренди на окремі земельні масиви, що складаються із земельних ділянок, консолідована позиція землевласників при веденні переговорів із орендарями, безперечно, сприятимуть значно кращому врахуванню інтересів </w:t>
      </w:r>
      <w:r w:rsidRPr="005D5800">
        <w:rPr>
          <w:rFonts w:ascii="Arial Narrow" w:hAnsi="Arial Narrow"/>
          <w:sz w:val="24"/>
          <w:szCs w:val="24"/>
          <w:lang w:val="uk-UA"/>
        </w:rPr>
        <w:lastRenderedPageBreak/>
        <w:t xml:space="preserve">дрібних землевласників, забезпеченню цілісності використання землі та зростанню вартості земельної власності людей. </w:t>
      </w:r>
    </w:p>
    <w:p w:rsidR="009B15D0" w:rsidRPr="005D5800" w:rsidRDefault="009B15D0" w:rsidP="006E1165">
      <w:pPr>
        <w:spacing w:after="0" w:line="240" w:lineRule="auto"/>
        <w:ind w:firstLine="708"/>
        <w:rPr>
          <w:rFonts w:ascii="Arial Narrow" w:hAnsi="Arial Narrow"/>
          <w:sz w:val="24"/>
          <w:szCs w:val="24"/>
          <w:lang w:val="uk-UA"/>
        </w:rPr>
      </w:pPr>
      <w:r w:rsidRPr="005D5800">
        <w:rPr>
          <w:rFonts w:ascii="Arial Narrow" w:hAnsi="Arial Narrow"/>
          <w:sz w:val="24"/>
          <w:szCs w:val="24"/>
          <w:lang w:val="uk-UA"/>
        </w:rPr>
        <w:t>З іншого боку, як уже зазначалося, це сприятиме також зниженню ви</w:t>
      </w:r>
      <w:r w:rsidR="00234221">
        <w:rPr>
          <w:rFonts w:ascii="Arial Narrow" w:hAnsi="Arial Narrow"/>
          <w:sz w:val="24"/>
          <w:szCs w:val="24"/>
          <w:lang w:val="uk-UA"/>
        </w:rPr>
        <w:t>трат часу та зусиль орендаторів</w:t>
      </w:r>
      <w:r w:rsidRPr="005D5800">
        <w:rPr>
          <w:rFonts w:ascii="Arial Narrow" w:hAnsi="Arial Narrow"/>
          <w:sz w:val="24"/>
          <w:szCs w:val="24"/>
          <w:lang w:val="uk-UA"/>
        </w:rPr>
        <w:t xml:space="preserve"> на переговори з землевласниками, знизить невизначеність в орендних відносинах, сприятиме плануванн</w:t>
      </w:r>
      <w:r w:rsidR="005D5800" w:rsidRPr="005D5800">
        <w:rPr>
          <w:rFonts w:ascii="Arial Narrow" w:hAnsi="Arial Narrow"/>
          <w:sz w:val="24"/>
          <w:szCs w:val="24"/>
          <w:lang w:val="uk-UA"/>
        </w:rPr>
        <w:t>ю бізнесу, підтриманню сівозмін</w:t>
      </w:r>
      <w:r w:rsidRPr="005D5800">
        <w:rPr>
          <w:rFonts w:ascii="Arial Narrow" w:hAnsi="Arial Narrow"/>
          <w:sz w:val="24"/>
          <w:szCs w:val="24"/>
          <w:lang w:val="uk-UA"/>
        </w:rPr>
        <w:t>, що матиме позитивний вплив на родюч</w:t>
      </w:r>
      <w:r w:rsidR="00B0383C">
        <w:rPr>
          <w:rFonts w:ascii="Arial Narrow" w:hAnsi="Arial Narrow"/>
          <w:sz w:val="24"/>
          <w:szCs w:val="24"/>
          <w:lang w:val="uk-UA"/>
        </w:rPr>
        <w:t xml:space="preserve">ість ґрунтів, а також </w:t>
      </w:r>
      <w:r w:rsidR="00305247">
        <w:rPr>
          <w:rFonts w:ascii="Arial Narrow" w:hAnsi="Arial Narrow"/>
          <w:sz w:val="24"/>
          <w:szCs w:val="24"/>
          <w:lang w:val="uk-UA"/>
        </w:rPr>
        <w:t xml:space="preserve">на </w:t>
      </w:r>
      <w:r w:rsidR="00B0383C">
        <w:rPr>
          <w:rFonts w:ascii="Arial Narrow" w:hAnsi="Arial Narrow"/>
          <w:sz w:val="24"/>
          <w:szCs w:val="24"/>
          <w:lang w:val="uk-UA"/>
        </w:rPr>
        <w:t>підвищення</w:t>
      </w:r>
      <w:r w:rsidRPr="005D5800">
        <w:rPr>
          <w:rFonts w:ascii="Arial Narrow" w:hAnsi="Arial Narrow"/>
          <w:sz w:val="24"/>
          <w:szCs w:val="24"/>
          <w:lang w:val="uk-UA"/>
        </w:rPr>
        <w:t xml:space="preserve"> інвестиційної привабливості галузі. </w:t>
      </w:r>
    </w:p>
    <w:p w:rsidR="00F04253" w:rsidRPr="006E1165" w:rsidRDefault="00F04253" w:rsidP="006E1165">
      <w:pPr>
        <w:spacing w:after="0" w:line="240" w:lineRule="auto"/>
        <w:rPr>
          <w:rFonts w:ascii="Arial Narrow" w:hAnsi="Arial Narrow"/>
          <w:sz w:val="24"/>
          <w:szCs w:val="24"/>
          <w:lang w:val="uk-UA"/>
        </w:rPr>
      </w:pPr>
    </w:p>
    <w:p w:rsidR="006E1165" w:rsidRDefault="006E1165" w:rsidP="006E1165">
      <w:pPr>
        <w:spacing w:after="0" w:line="240" w:lineRule="auto"/>
        <w:ind w:firstLine="708"/>
        <w:rPr>
          <w:rFonts w:ascii="Arial Narrow" w:hAnsi="Arial Narrow"/>
          <w:b/>
          <w:sz w:val="24"/>
          <w:szCs w:val="24"/>
          <w:lang w:val="uk-UA"/>
        </w:rPr>
      </w:pPr>
      <w:r>
        <w:rPr>
          <w:rFonts w:ascii="Arial Narrow" w:hAnsi="Arial Narrow"/>
          <w:b/>
          <w:sz w:val="24"/>
          <w:szCs w:val="24"/>
          <w:lang w:val="uk-UA"/>
        </w:rPr>
        <w:t>Михайло ВЕРНИГОРА,</w:t>
      </w:r>
    </w:p>
    <w:p w:rsidR="006E1165" w:rsidRPr="006E1165" w:rsidRDefault="006E1165" w:rsidP="006E1165">
      <w:pPr>
        <w:spacing w:after="0" w:line="240" w:lineRule="auto"/>
        <w:ind w:firstLine="708"/>
        <w:rPr>
          <w:rFonts w:ascii="Arial Narrow" w:hAnsi="Arial Narrow"/>
          <w:b/>
          <w:sz w:val="24"/>
          <w:szCs w:val="24"/>
          <w:lang w:val="uk-UA"/>
        </w:rPr>
      </w:pPr>
      <w:r>
        <w:rPr>
          <w:rFonts w:ascii="Arial Narrow" w:hAnsi="Arial Narrow"/>
          <w:b/>
          <w:sz w:val="24"/>
          <w:szCs w:val="24"/>
          <w:lang w:val="uk-UA"/>
        </w:rPr>
        <w:t>Національний прес-клуб з аграрних та земельних питань</w:t>
      </w:r>
    </w:p>
    <w:sectPr w:rsidR="006E1165" w:rsidRPr="006E1165" w:rsidSect="00F042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9B15D0"/>
    <w:rsid w:val="000573D2"/>
    <w:rsid w:val="000D722B"/>
    <w:rsid w:val="001566D8"/>
    <w:rsid w:val="001D7C0C"/>
    <w:rsid w:val="00234221"/>
    <w:rsid w:val="00266409"/>
    <w:rsid w:val="00305247"/>
    <w:rsid w:val="003C57FB"/>
    <w:rsid w:val="00421F88"/>
    <w:rsid w:val="005413AC"/>
    <w:rsid w:val="00547039"/>
    <w:rsid w:val="00567188"/>
    <w:rsid w:val="005D232C"/>
    <w:rsid w:val="005D5800"/>
    <w:rsid w:val="006E1165"/>
    <w:rsid w:val="007B4504"/>
    <w:rsid w:val="009B15D0"/>
    <w:rsid w:val="009C4056"/>
    <w:rsid w:val="009F7D0F"/>
    <w:rsid w:val="00B0383C"/>
    <w:rsid w:val="00B237A3"/>
    <w:rsid w:val="00B33A00"/>
    <w:rsid w:val="00B35C6B"/>
    <w:rsid w:val="00C25353"/>
    <w:rsid w:val="00C3036C"/>
    <w:rsid w:val="00C65B74"/>
    <w:rsid w:val="00CF1B29"/>
    <w:rsid w:val="00D53DF7"/>
    <w:rsid w:val="00D55766"/>
    <w:rsid w:val="00DA03CA"/>
    <w:rsid w:val="00DA7B4E"/>
    <w:rsid w:val="00EB28BD"/>
    <w:rsid w:val="00F04253"/>
    <w:rsid w:val="00F27741"/>
    <w:rsid w:val="00F829CD"/>
    <w:rsid w:val="00FF3F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5D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6678499">
      <w:bodyDiv w:val="1"/>
      <w:marLeft w:val="0"/>
      <w:marRight w:val="0"/>
      <w:marTop w:val="0"/>
      <w:marBottom w:val="0"/>
      <w:divBdr>
        <w:top w:val="none" w:sz="0" w:space="0" w:color="auto"/>
        <w:left w:val="none" w:sz="0" w:space="0" w:color="auto"/>
        <w:bottom w:val="none" w:sz="0" w:space="0" w:color="auto"/>
        <w:right w:val="none" w:sz="0" w:space="0" w:color="auto"/>
      </w:divBdr>
    </w:div>
    <w:div w:id="155773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1279</Words>
  <Characters>7295</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SGubin</dc:creator>
  <cp:keywords/>
  <dc:description/>
  <cp:lastModifiedBy>SGubin</cp:lastModifiedBy>
  <cp:revision>32</cp:revision>
  <dcterms:created xsi:type="dcterms:W3CDTF">2013-05-14T12:09:00Z</dcterms:created>
  <dcterms:modified xsi:type="dcterms:W3CDTF">2013-05-16T14:16:00Z</dcterms:modified>
</cp:coreProperties>
</file>